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3C81" w:rsidRDefault="00C41A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10"/>
        <w:rPr>
          <w:color w:val="000000"/>
        </w:rPr>
      </w:pPr>
      <w:bookmarkStart w:id="0" w:name="_GoBack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888090" cy="1063114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8090" cy="1063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3C81" w:rsidRDefault="001E3C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highlight w:val="white"/>
          <w:u w:val="single"/>
        </w:rPr>
      </w:pPr>
    </w:p>
    <w:p w:rsidR="001E3C81" w:rsidRDefault="001E3C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ind w:left="354"/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</w:rPr>
      </w:pPr>
    </w:p>
    <w:p w:rsidR="001E3C81" w:rsidRDefault="001E3C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ind w:left="354"/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</w:rPr>
      </w:pPr>
    </w:p>
    <w:p w:rsidR="001E3C81" w:rsidRDefault="001E3C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ind w:left="354"/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</w:rPr>
      </w:pPr>
    </w:p>
    <w:p w:rsidR="001E3C81" w:rsidRDefault="001E3C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ind w:left="354"/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</w:rPr>
      </w:pPr>
    </w:p>
    <w:p w:rsidR="001E3C81" w:rsidRDefault="001E3C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ind w:left="354"/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</w:rPr>
      </w:pPr>
    </w:p>
    <w:p w:rsidR="001E3C81" w:rsidRDefault="00C41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</w:rPr>
        <w:t>Base :</w:t>
      </w:r>
      <w:proofErr w:type="gramEnd"/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</w:rPr>
        <w:t xml:space="preserve"> St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u w:val="single"/>
        </w:rPr>
        <w:t>andard - Yearly Maintenance Service Package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 </w:t>
      </w:r>
    </w:p>
    <w:p w:rsidR="001E3C81" w:rsidRDefault="00C41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• Change engine oil and filter. </w:t>
      </w:r>
    </w:p>
    <w:p w:rsidR="001E3C81" w:rsidRDefault="00C41A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5" w:lineRule="auto"/>
        <w:ind w:right="10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• Inspect, clean or replace air filter(s) as needed. </w:t>
      </w:r>
    </w:p>
    <w:p w:rsidR="001E3C81" w:rsidRDefault="00C41A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5" w:lineRule="auto"/>
        <w:ind w:right="10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• Inspect all belts and hoses. </w:t>
      </w:r>
    </w:p>
    <w:p w:rsidR="001E3C81" w:rsidRDefault="00C41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Replace spark plug</w:t>
      </w:r>
      <w:r>
        <w:rPr>
          <w:rFonts w:ascii="Times New Roman" w:eastAsia="Times New Roman" w:hAnsi="Times New Roman" w:cs="Times New Roman"/>
        </w:rPr>
        <w:t>s as needed (air cooled only)</w:t>
      </w:r>
    </w:p>
    <w:p w:rsidR="001E3C81" w:rsidRDefault="00C41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• </w:t>
      </w:r>
      <w:r>
        <w:rPr>
          <w:rFonts w:ascii="Times New Roman" w:eastAsia="Times New Roman" w:hAnsi="Times New Roman" w:cs="Times New Roman"/>
          <w:color w:val="000000"/>
        </w:rPr>
        <w:t xml:space="preserve">Inspect, clean, adjust and lubricate the generator as required. </w:t>
      </w:r>
    </w:p>
    <w:p w:rsidR="001E3C81" w:rsidRDefault="00C41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rPr>
          <w:rFonts w:ascii="Times New Roman" w:eastAsia="Times New Roman" w:hAnsi="Times New Roman" w:cs="Times New Roman"/>
        </w:rPr>
        <w:t xml:space="preserve"> Ex</w:t>
      </w:r>
      <w:r>
        <w:rPr>
          <w:rFonts w:ascii="Times New Roman" w:eastAsia="Times New Roman" w:hAnsi="Times New Roman" w:cs="Times New Roman"/>
          <w:color w:val="000000"/>
        </w:rPr>
        <w:t xml:space="preserve">ercise system </w:t>
      </w:r>
      <w:r>
        <w:rPr>
          <w:rFonts w:ascii="Times New Roman" w:eastAsia="Times New Roman" w:hAnsi="Times New Roman" w:cs="Times New Roman"/>
        </w:rPr>
        <w:t xml:space="preserve">unit set to Monday at 12:00pm (reset to the owner's schedule if requested) </w:t>
      </w:r>
    </w:p>
    <w:p w:rsidR="001E3C81" w:rsidRDefault="00C41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• </w:t>
      </w:r>
      <w:r>
        <w:rPr>
          <w:rFonts w:ascii="Times New Roman" w:eastAsia="Times New Roman" w:hAnsi="Times New Roman" w:cs="Times New Roman"/>
        </w:rPr>
        <w:t xml:space="preserve">Full function test (Tech will need access to where ATS is </w:t>
      </w:r>
      <w:proofErr w:type="gramStart"/>
      <w:r>
        <w:rPr>
          <w:rFonts w:ascii="Times New Roman" w:eastAsia="Times New Roman" w:hAnsi="Times New Roman" w:cs="Times New Roman"/>
        </w:rPr>
        <w:t>located )</w:t>
      </w:r>
      <w:proofErr w:type="gramEnd"/>
    </w:p>
    <w:p w:rsidR="001E3C81" w:rsidRDefault="00C41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• </w:t>
      </w:r>
      <w:r>
        <w:rPr>
          <w:rFonts w:ascii="Times New Roman" w:eastAsia="Times New Roman" w:hAnsi="Times New Roman" w:cs="Times New Roman"/>
        </w:rPr>
        <w:t>Test battery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replace </w:t>
      </w:r>
      <w:r>
        <w:rPr>
          <w:rFonts w:ascii="Times New Roman" w:eastAsia="Times New Roman" w:hAnsi="Times New Roman" w:cs="Times New Roman"/>
        </w:rPr>
        <w:t>as needed,</w:t>
      </w:r>
      <w:r>
        <w:rPr>
          <w:rFonts w:ascii="Times New Roman" w:eastAsia="Times New Roman" w:hAnsi="Times New Roman" w:cs="Times New Roman"/>
          <w:color w:val="000000"/>
        </w:rPr>
        <w:t xml:space="preserve"> or every three years. (</w:t>
      </w:r>
      <w:r>
        <w:rPr>
          <w:rFonts w:ascii="Times New Roman" w:eastAsia="Times New Roman" w:hAnsi="Times New Roman" w:cs="Times New Roman"/>
          <w:b/>
          <w:bCs/>
          <w:color w:val="000000"/>
        </w:rPr>
        <w:t>Additional charge for New Battery approx. $200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</w:p>
    <w:p w:rsidR="001E3C81" w:rsidRDefault="00C41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rPr>
          <w:rFonts w:ascii="Times" w:eastAsia="Times" w:hAnsi="Times" w:cs="Times"/>
          <w:b/>
          <w:bCs/>
          <w:color w:val="000000"/>
          <w:sz w:val="21"/>
          <w:szCs w:val="21"/>
        </w:rPr>
      </w:pPr>
      <w:r>
        <w:rPr>
          <w:rFonts w:ascii="Times" w:eastAsia="Times" w:hAnsi="Times" w:cs="Times"/>
          <w:b/>
          <w:bCs/>
          <w:sz w:val="21"/>
          <w:szCs w:val="21"/>
          <w:u w:val="single"/>
        </w:rPr>
        <w:t xml:space="preserve">Base </w:t>
      </w:r>
      <w:proofErr w:type="gramStart"/>
      <w:r>
        <w:rPr>
          <w:rFonts w:ascii="Times" w:eastAsia="Times" w:hAnsi="Times" w:cs="Times"/>
          <w:b/>
          <w:bCs/>
          <w:sz w:val="21"/>
          <w:szCs w:val="21"/>
          <w:u w:val="single"/>
        </w:rPr>
        <w:t>Plus :</w:t>
      </w:r>
      <w:proofErr w:type="gramEnd"/>
      <w:r>
        <w:rPr>
          <w:rFonts w:ascii="Times" w:eastAsia="Times" w:hAnsi="Times" w:cs="Times"/>
          <w:b/>
          <w:bCs/>
          <w:sz w:val="21"/>
          <w:szCs w:val="21"/>
          <w:u w:val="single"/>
        </w:rPr>
        <w:t xml:space="preserve"> </w:t>
      </w:r>
      <w:r>
        <w:rPr>
          <w:rFonts w:ascii="Times" w:eastAsia="Times" w:hAnsi="Times" w:cs="Times"/>
          <w:b/>
          <w:bCs/>
          <w:color w:val="000000"/>
          <w:sz w:val="21"/>
          <w:szCs w:val="21"/>
          <w:u w:val="single"/>
        </w:rPr>
        <w:t xml:space="preserve">Premium &amp; Ultimate – Preventative Maintenance Service Package </w:t>
      </w:r>
      <w:r>
        <w:rPr>
          <w:rFonts w:ascii="Times" w:eastAsia="Times" w:hAnsi="Times" w:cs="Times"/>
          <w:b/>
          <w:bCs/>
          <w:color w:val="000000"/>
          <w:sz w:val="21"/>
          <w:szCs w:val="21"/>
        </w:rPr>
        <w:t xml:space="preserve"> </w:t>
      </w:r>
    </w:p>
    <w:p w:rsidR="001E3C81" w:rsidRDefault="00C41A19">
      <w:pPr>
        <w:widowControl w:val="0"/>
        <w:spacing w:before="21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• Check fluid levels and battery charging </w:t>
      </w:r>
    </w:p>
    <w:p w:rsidR="001E3C81" w:rsidRDefault="00C41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• Check and adjust all generator systems as needed. </w:t>
      </w:r>
    </w:p>
    <w:p w:rsidR="001E3C81" w:rsidRDefault="00C41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• Inspect and clean the generator as required. </w:t>
      </w:r>
    </w:p>
    <w:p w:rsidR="001E3C81" w:rsidRDefault="00C41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• Daily Monitoring (</w:t>
      </w:r>
      <w:r>
        <w:rPr>
          <w:rFonts w:ascii="Times New Roman" w:eastAsia="Times New Roman" w:hAnsi="Times New Roman" w:cs="Times New Roman"/>
        </w:rPr>
        <w:t xml:space="preserve">Kohler Management App and </w:t>
      </w:r>
      <w:proofErr w:type="spellStart"/>
      <w:r>
        <w:rPr>
          <w:rFonts w:ascii="Times New Roman" w:eastAsia="Times New Roman" w:hAnsi="Times New Roman" w:cs="Times New Roman"/>
        </w:rPr>
        <w:t>Omnimetrix</w:t>
      </w:r>
      <w:proofErr w:type="spellEnd"/>
      <w:r>
        <w:rPr>
          <w:rFonts w:ascii="Times New Roman" w:eastAsia="Times New Roman" w:hAnsi="Times New Roman" w:cs="Times New Roman"/>
        </w:rPr>
        <w:t xml:space="preserve"> Only)</w:t>
      </w:r>
    </w:p>
    <w:p w:rsidR="001E3C81" w:rsidRDefault="00C41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• Optional schedule appointment request(s)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</w:p>
    <w:p w:rsidR="001E3C81" w:rsidRDefault="00C41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 xml:space="preserve">• 24-7 Emergency Response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(billed at $225.00 an hour, 2 hour minimum, port to port billing additional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charge )</w:t>
      </w:r>
      <w:proofErr w:type="gramEnd"/>
    </w:p>
    <w:p w:rsidR="001E3C81" w:rsidRDefault="00C41A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ind w:left="72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*Oil/Filter, battery or parts if needed is an extra charge on welfare visits </w:t>
      </w:r>
    </w:p>
    <w:p w:rsidR="001E3C81" w:rsidRDefault="001E3C81">
      <w:pPr>
        <w:widowControl w:val="0"/>
        <w:spacing w:before="21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1E3C81" w:rsidRDefault="001E3C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rPr>
          <w:rFonts w:ascii="Times" w:eastAsia="Times" w:hAnsi="Times" w:cs="Times"/>
          <w:sz w:val="19"/>
          <w:szCs w:val="19"/>
          <w:highlight w:val="white"/>
        </w:rPr>
      </w:pPr>
    </w:p>
    <w:tbl>
      <w:tblPr>
        <w:tblStyle w:val="a"/>
        <w:tblW w:w="8879" w:type="dxa"/>
        <w:tblInd w:w="2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6"/>
        <w:gridCol w:w="4228"/>
        <w:gridCol w:w="2385"/>
      </w:tblGrid>
      <w:tr w:rsidR="001E3C81">
        <w:trPr>
          <w:trHeight w:val="1022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C81" w:rsidRDefault="001E3C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" w:eastAsia="Times" w:hAnsi="Times" w:cs="Times"/>
                <w:b/>
                <w:bCs/>
                <w:sz w:val="19"/>
                <w:szCs w:val="19"/>
              </w:rPr>
            </w:pPr>
          </w:p>
          <w:p w:rsidR="001E3C81" w:rsidRDefault="00C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" w:eastAsia="Times" w:hAnsi="Times" w:cs="Times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  <w:sz w:val="19"/>
                <w:szCs w:val="19"/>
              </w:rPr>
              <w:t>GENERATOR SIZE</w:t>
            </w:r>
          </w:p>
        </w:tc>
        <w:tc>
          <w:tcPr>
            <w:tcW w:w="42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C81" w:rsidRDefault="00C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Times" w:eastAsia="Times" w:hAnsi="Times" w:cs="Times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  <w:sz w:val="19"/>
                <w:szCs w:val="19"/>
              </w:rPr>
              <w:t xml:space="preserve">  </w:t>
            </w:r>
          </w:p>
          <w:p w:rsidR="001E3C81" w:rsidRDefault="00C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8" w:lineRule="auto"/>
              <w:ind w:left="119" w:right="318"/>
              <w:rPr>
                <w:rFonts w:ascii="Times" w:eastAsia="Times" w:hAnsi="Times" w:cs="Times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Times" w:eastAsia="Times" w:hAnsi="Times" w:cs="Times"/>
                <w:b/>
                <w:bCs/>
                <w:sz w:val="19"/>
                <w:szCs w:val="19"/>
              </w:rPr>
              <w:t xml:space="preserve">  </w:t>
            </w:r>
            <w:r>
              <w:rPr>
                <w:rFonts w:ascii="Times" w:eastAsia="Times" w:hAnsi="Times" w:cs="Times"/>
                <w:b/>
                <w:bCs/>
                <w:color w:val="000000"/>
                <w:sz w:val="19"/>
                <w:szCs w:val="19"/>
              </w:rPr>
              <w:t xml:space="preserve">Standard        Premium           Ultimate  </w:t>
            </w:r>
          </w:p>
          <w:p w:rsidR="001E3C81" w:rsidRDefault="00C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8" w:lineRule="auto"/>
              <w:ind w:left="119" w:right="318"/>
              <w:rPr>
                <w:rFonts w:ascii="Times" w:eastAsia="Times" w:hAnsi="Times" w:cs="Times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  <w:sz w:val="19"/>
                <w:szCs w:val="19"/>
              </w:rPr>
              <w:t xml:space="preserve">(One </w:t>
            </w:r>
            <w:proofErr w:type="gramStart"/>
            <w:r>
              <w:rPr>
                <w:rFonts w:ascii="Times" w:eastAsia="Times" w:hAnsi="Times" w:cs="Times"/>
                <w:b/>
                <w:bCs/>
                <w:color w:val="000000"/>
                <w:sz w:val="19"/>
                <w:szCs w:val="19"/>
              </w:rPr>
              <w:t xml:space="preserve">Visit)   </w:t>
            </w:r>
            <w:proofErr w:type="gramEnd"/>
            <w:r>
              <w:rPr>
                <w:rFonts w:ascii="Times" w:eastAsia="Times" w:hAnsi="Times" w:cs="Times"/>
                <w:b/>
                <w:bCs/>
                <w:color w:val="000000"/>
                <w:sz w:val="19"/>
                <w:szCs w:val="19"/>
              </w:rPr>
              <w:t xml:space="preserve">  (Two Visits)      (Four Visits) 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C81" w:rsidRDefault="001E3C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13" w:right="359"/>
              <w:rPr>
                <w:rFonts w:ascii="Times" w:eastAsia="Times" w:hAnsi="Times" w:cs="Times"/>
                <w:b/>
                <w:bCs/>
                <w:sz w:val="19"/>
                <w:szCs w:val="19"/>
              </w:rPr>
            </w:pPr>
          </w:p>
          <w:p w:rsidR="001E3C81" w:rsidRDefault="00C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13" w:right="359"/>
              <w:rPr>
                <w:rFonts w:ascii="Times" w:eastAsia="Times" w:hAnsi="Times" w:cs="Times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Times" w:eastAsia="Times" w:hAnsi="Times" w:cs="Times"/>
                <w:b/>
                <w:bCs/>
                <w:color w:val="000000"/>
                <w:sz w:val="19"/>
                <w:szCs w:val="19"/>
              </w:rPr>
              <w:t>Additional Repairs (</w:t>
            </w:r>
            <w:proofErr w:type="gramStart"/>
            <w:r>
              <w:rPr>
                <w:rFonts w:ascii="Times" w:eastAsia="Times" w:hAnsi="Times" w:cs="Times"/>
                <w:b/>
                <w:bCs/>
                <w:color w:val="000000"/>
                <w:sz w:val="19"/>
                <w:szCs w:val="19"/>
              </w:rPr>
              <w:t>if  needed</w:t>
            </w:r>
            <w:proofErr w:type="gramEnd"/>
            <w:r>
              <w:rPr>
                <w:rFonts w:ascii="Times" w:eastAsia="Times" w:hAnsi="Times" w:cs="Times"/>
                <w:b/>
                <w:bCs/>
                <w:color w:val="000000"/>
                <w:sz w:val="19"/>
                <w:szCs w:val="19"/>
              </w:rPr>
              <w:t>)</w:t>
            </w:r>
          </w:p>
        </w:tc>
      </w:tr>
      <w:tr w:rsidR="001E3C81">
        <w:trPr>
          <w:trHeight w:val="772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C81" w:rsidRDefault="00C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" w:eastAsia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 xml:space="preserve">Air Cooled </w:t>
            </w:r>
          </w:p>
          <w:p w:rsidR="001E3C81" w:rsidRDefault="00C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40" w:lineRule="auto"/>
              <w:ind w:left="110"/>
              <w:rPr>
                <w:rFonts w:ascii="Times" w:eastAsia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eastAsia="Times" w:hAnsi="Times" w:cs="Times"/>
                <w:sz w:val="19"/>
                <w:szCs w:val="19"/>
              </w:rPr>
              <w:t>6</w:t>
            </w: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>kW / 2</w:t>
            </w:r>
            <w:r>
              <w:rPr>
                <w:rFonts w:ascii="Times" w:eastAsia="Times" w:hAnsi="Times" w:cs="Times"/>
                <w:sz w:val="19"/>
                <w:szCs w:val="19"/>
              </w:rPr>
              <w:t>6</w:t>
            </w: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 xml:space="preserve">kW </w:t>
            </w:r>
          </w:p>
        </w:tc>
        <w:tc>
          <w:tcPr>
            <w:tcW w:w="42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C81" w:rsidRDefault="00C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" w:eastAsia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>$</w:t>
            </w:r>
            <w:r>
              <w:rPr>
                <w:rFonts w:ascii="Times" w:eastAsia="Times" w:hAnsi="Times" w:cs="Times"/>
                <w:sz w:val="19"/>
                <w:szCs w:val="19"/>
              </w:rPr>
              <w:t>350.00</w:t>
            </w: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>*            $</w:t>
            </w:r>
            <w:r>
              <w:rPr>
                <w:rFonts w:ascii="Times" w:eastAsia="Times" w:hAnsi="Times" w:cs="Times"/>
                <w:sz w:val="19"/>
                <w:szCs w:val="19"/>
              </w:rPr>
              <w:t>600.00</w:t>
            </w: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>*           $</w:t>
            </w:r>
            <w:r>
              <w:rPr>
                <w:rFonts w:ascii="Times" w:eastAsia="Times" w:hAnsi="Times" w:cs="Times"/>
                <w:sz w:val="19"/>
                <w:szCs w:val="19"/>
              </w:rPr>
              <w:t>1000.00</w:t>
            </w: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 xml:space="preserve">* 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C81" w:rsidRDefault="00C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" w:eastAsia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>$1</w:t>
            </w:r>
            <w:r>
              <w:rPr>
                <w:rFonts w:ascii="Times" w:eastAsia="Times" w:hAnsi="Times" w:cs="Times"/>
                <w:sz w:val="19"/>
                <w:szCs w:val="19"/>
              </w:rPr>
              <w:t>65</w:t>
            </w: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 xml:space="preserve"> per hour labor +  </w:t>
            </w:r>
          </w:p>
          <w:p w:rsidR="001E3C81" w:rsidRDefault="00C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40" w:lineRule="auto"/>
              <w:ind w:left="113"/>
              <w:rPr>
                <w:rFonts w:ascii="Times" w:eastAsia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>materials</w:t>
            </w:r>
          </w:p>
        </w:tc>
      </w:tr>
      <w:tr w:rsidR="001E3C81">
        <w:trPr>
          <w:trHeight w:val="240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C81" w:rsidRDefault="00C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Times" w:eastAsia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 xml:space="preserve">Liquid Cooled </w:t>
            </w:r>
          </w:p>
          <w:p w:rsidR="001E3C81" w:rsidRDefault="00C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40" w:lineRule="auto"/>
              <w:ind w:left="110"/>
              <w:rPr>
                <w:rFonts w:ascii="Times" w:eastAsia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 xml:space="preserve"> 4 Cylinder Units </w:t>
            </w:r>
          </w:p>
          <w:p w:rsidR="001E3C81" w:rsidRDefault="00C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40" w:lineRule="auto"/>
              <w:ind w:left="110"/>
              <w:rPr>
                <w:rFonts w:ascii="Times" w:eastAsia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 xml:space="preserve"> 6 Cylinder Units </w:t>
            </w:r>
          </w:p>
          <w:p w:rsidR="001E3C81" w:rsidRDefault="00C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40" w:lineRule="auto"/>
              <w:ind w:left="110"/>
              <w:rPr>
                <w:rFonts w:ascii="Times" w:eastAsia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 xml:space="preserve"> 8 Cylinder Units </w:t>
            </w:r>
          </w:p>
          <w:p w:rsidR="001E3C81" w:rsidRDefault="00C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8" w:lineRule="auto"/>
              <w:ind w:left="111" w:right="233" w:firstLine="52"/>
              <w:rPr>
                <w:rFonts w:ascii="Times" w:eastAsia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 xml:space="preserve">All other Units call </w:t>
            </w:r>
            <w:proofErr w:type="gramStart"/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>for  pricing</w:t>
            </w:r>
            <w:proofErr w:type="gramEnd"/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>.</w:t>
            </w:r>
          </w:p>
        </w:tc>
        <w:tc>
          <w:tcPr>
            <w:tcW w:w="42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C81" w:rsidRDefault="001E3C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19" w:right="519"/>
              <w:rPr>
                <w:rFonts w:ascii="Times" w:eastAsia="Times" w:hAnsi="Times" w:cs="Times"/>
                <w:sz w:val="19"/>
                <w:szCs w:val="19"/>
              </w:rPr>
            </w:pPr>
          </w:p>
          <w:p w:rsidR="001E3C81" w:rsidRDefault="00C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19" w:right="519"/>
              <w:rPr>
                <w:rFonts w:ascii="Times" w:eastAsia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>$</w:t>
            </w:r>
            <w:r>
              <w:rPr>
                <w:rFonts w:ascii="Times" w:eastAsia="Times" w:hAnsi="Times" w:cs="Times"/>
                <w:sz w:val="19"/>
                <w:szCs w:val="19"/>
              </w:rPr>
              <w:t>450.00</w:t>
            </w: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>*            $</w:t>
            </w:r>
            <w:r>
              <w:rPr>
                <w:rFonts w:ascii="Times" w:eastAsia="Times" w:hAnsi="Times" w:cs="Times"/>
                <w:sz w:val="19"/>
                <w:szCs w:val="19"/>
              </w:rPr>
              <w:t>800.00</w:t>
            </w: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>*           $</w:t>
            </w:r>
            <w:r>
              <w:rPr>
                <w:rFonts w:ascii="Times" w:eastAsia="Times" w:hAnsi="Times" w:cs="Times"/>
                <w:sz w:val="19"/>
                <w:szCs w:val="19"/>
              </w:rPr>
              <w:t>1150.00</w:t>
            </w: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 xml:space="preserve"> $</w:t>
            </w:r>
            <w:r>
              <w:rPr>
                <w:rFonts w:ascii="Times" w:eastAsia="Times" w:hAnsi="Times" w:cs="Times"/>
                <w:sz w:val="19"/>
                <w:szCs w:val="19"/>
              </w:rPr>
              <w:t>500.00</w:t>
            </w: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>*            $</w:t>
            </w:r>
            <w:r>
              <w:rPr>
                <w:rFonts w:ascii="Times" w:eastAsia="Times" w:hAnsi="Times" w:cs="Times"/>
                <w:sz w:val="19"/>
                <w:szCs w:val="19"/>
              </w:rPr>
              <w:t>850.00</w:t>
            </w: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>*           $</w:t>
            </w:r>
            <w:r>
              <w:rPr>
                <w:rFonts w:ascii="Times" w:eastAsia="Times" w:hAnsi="Times" w:cs="Times"/>
                <w:sz w:val="19"/>
                <w:szCs w:val="19"/>
              </w:rPr>
              <w:t>1200.</w:t>
            </w:r>
            <w:proofErr w:type="gramStart"/>
            <w:r>
              <w:rPr>
                <w:rFonts w:ascii="Times" w:eastAsia="Times" w:hAnsi="Times" w:cs="Times"/>
                <w:sz w:val="19"/>
                <w:szCs w:val="19"/>
              </w:rPr>
              <w:t>00</w:t>
            </w: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 xml:space="preserve">  $</w:t>
            </w:r>
            <w:proofErr w:type="gramEnd"/>
            <w:r>
              <w:rPr>
                <w:rFonts w:ascii="Times" w:eastAsia="Times" w:hAnsi="Times" w:cs="Times"/>
                <w:sz w:val="19"/>
                <w:szCs w:val="19"/>
              </w:rPr>
              <w:t>525.00</w:t>
            </w: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>*            $</w:t>
            </w:r>
            <w:r>
              <w:rPr>
                <w:rFonts w:ascii="Times" w:eastAsia="Times" w:hAnsi="Times" w:cs="Times"/>
                <w:sz w:val="19"/>
                <w:szCs w:val="19"/>
              </w:rPr>
              <w:t>875.00</w:t>
            </w: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>*           $</w:t>
            </w:r>
            <w:r>
              <w:rPr>
                <w:rFonts w:ascii="Times" w:eastAsia="Times" w:hAnsi="Times" w:cs="Times"/>
                <w:sz w:val="19"/>
                <w:szCs w:val="19"/>
              </w:rPr>
              <w:t>1225.00</w:t>
            </w:r>
          </w:p>
          <w:p w:rsidR="001E3C81" w:rsidRDefault="001E3C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19" w:right="519"/>
              <w:rPr>
                <w:rFonts w:ascii="Times" w:eastAsia="Times" w:hAnsi="Times" w:cs="Times"/>
                <w:sz w:val="19"/>
                <w:szCs w:val="19"/>
              </w:rPr>
            </w:pPr>
          </w:p>
          <w:p w:rsidR="001E3C81" w:rsidRDefault="00C41A1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right="519"/>
              <w:rPr>
                <w:rFonts w:ascii="Times" w:eastAsia="Times" w:hAnsi="Times" w:cs="Times"/>
                <w:sz w:val="19"/>
                <w:szCs w:val="19"/>
              </w:rPr>
            </w:pPr>
            <w:r>
              <w:rPr>
                <w:rFonts w:ascii="Times" w:eastAsia="Times" w:hAnsi="Times" w:cs="Times"/>
                <w:sz w:val="19"/>
                <w:szCs w:val="19"/>
              </w:rPr>
              <w:t xml:space="preserve">Propane units only </w:t>
            </w:r>
          </w:p>
          <w:p w:rsidR="001E3C81" w:rsidRDefault="00C41A1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right="519"/>
              <w:rPr>
                <w:rFonts w:ascii="Times" w:eastAsia="Times" w:hAnsi="Times" w:cs="Times"/>
                <w:sz w:val="19"/>
                <w:szCs w:val="19"/>
              </w:rPr>
            </w:pPr>
            <w:r>
              <w:rPr>
                <w:rFonts w:ascii="Times" w:eastAsia="Times" w:hAnsi="Times" w:cs="Times"/>
                <w:sz w:val="19"/>
                <w:szCs w:val="19"/>
              </w:rPr>
              <w:t xml:space="preserve">All ignition components </w:t>
            </w:r>
            <w:proofErr w:type="gramStart"/>
            <w:r>
              <w:rPr>
                <w:rFonts w:ascii="Times" w:eastAsia="Times" w:hAnsi="Times" w:cs="Times"/>
                <w:sz w:val="19"/>
                <w:szCs w:val="19"/>
              </w:rPr>
              <w:t>replaced  as</w:t>
            </w:r>
            <w:proofErr w:type="gramEnd"/>
            <w:r>
              <w:rPr>
                <w:rFonts w:ascii="Times" w:eastAsia="Times" w:hAnsi="Times" w:cs="Times"/>
                <w:sz w:val="19"/>
                <w:szCs w:val="19"/>
              </w:rPr>
              <w:t xml:space="preserve"> needed and will be charged additionally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3C81" w:rsidRDefault="001E3C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" w:eastAsia="Times" w:hAnsi="Times" w:cs="Times"/>
                <w:sz w:val="19"/>
                <w:szCs w:val="19"/>
              </w:rPr>
            </w:pPr>
          </w:p>
          <w:p w:rsidR="001E3C81" w:rsidRDefault="00C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" w:eastAsia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>$</w:t>
            </w:r>
            <w:r>
              <w:rPr>
                <w:rFonts w:ascii="Times" w:eastAsia="Times" w:hAnsi="Times" w:cs="Times"/>
                <w:sz w:val="19"/>
                <w:szCs w:val="19"/>
              </w:rPr>
              <w:t>165</w:t>
            </w: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 xml:space="preserve"> per hour labor +  </w:t>
            </w:r>
          </w:p>
          <w:p w:rsidR="001E3C81" w:rsidRDefault="00C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40" w:lineRule="auto"/>
              <w:ind w:left="113"/>
              <w:rPr>
                <w:rFonts w:ascii="Times" w:eastAsia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eastAsia="Times" w:hAnsi="Times" w:cs="Times"/>
                <w:color w:val="000000"/>
                <w:sz w:val="19"/>
                <w:szCs w:val="19"/>
              </w:rPr>
              <w:t>materials</w:t>
            </w:r>
          </w:p>
        </w:tc>
      </w:tr>
    </w:tbl>
    <w:p w:rsidR="001E3C81" w:rsidRDefault="001E3C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7" w:lineRule="auto"/>
        <w:ind w:right="752"/>
        <w:rPr>
          <w:rFonts w:ascii="Times" w:eastAsia="Times" w:hAnsi="Times" w:cs="Times"/>
          <w:sz w:val="19"/>
          <w:szCs w:val="19"/>
        </w:rPr>
      </w:pPr>
    </w:p>
    <w:p w:rsidR="001E3C81" w:rsidRDefault="00C41A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7" w:lineRule="auto"/>
        <w:ind w:right="752"/>
        <w:jc w:val="center"/>
        <w:rPr>
          <w:rFonts w:ascii="Times" w:eastAsia="Times" w:hAnsi="Times" w:cs="Times"/>
          <w:i/>
          <w:iCs/>
          <w:color w:val="000000"/>
          <w:sz w:val="17"/>
          <w:szCs w:val="17"/>
        </w:rPr>
      </w:pPr>
      <w:r>
        <w:rPr>
          <w:rFonts w:ascii="Times" w:eastAsia="Times" w:hAnsi="Times" w:cs="Times"/>
          <w:sz w:val="19"/>
          <w:szCs w:val="19"/>
        </w:rPr>
        <w:t xml:space="preserve">        </w:t>
      </w:r>
      <w:r>
        <w:rPr>
          <w:rFonts w:ascii="Times" w:eastAsia="Times" w:hAnsi="Times" w:cs="Times"/>
          <w:i/>
          <w:iCs/>
          <w:sz w:val="17"/>
          <w:szCs w:val="17"/>
        </w:rPr>
        <w:t xml:space="preserve">  </w:t>
      </w:r>
      <w:r>
        <w:rPr>
          <w:rFonts w:ascii="Times" w:eastAsia="Times" w:hAnsi="Times" w:cs="Times"/>
          <w:i/>
          <w:iCs/>
          <w:color w:val="000000"/>
          <w:sz w:val="17"/>
          <w:szCs w:val="17"/>
        </w:rPr>
        <w:t xml:space="preserve">*Within a </w:t>
      </w:r>
      <w:proofErr w:type="gramStart"/>
      <w:r>
        <w:rPr>
          <w:rFonts w:ascii="Times" w:eastAsia="Times" w:hAnsi="Times" w:cs="Times"/>
          <w:i/>
          <w:iCs/>
          <w:color w:val="000000"/>
          <w:sz w:val="17"/>
          <w:szCs w:val="17"/>
        </w:rPr>
        <w:t>25 mile</w:t>
      </w:r>
      <w:proofErr w:type="gramEnd"/>
      <w:r>
        <w:rPr>
          <w:rFonts w:ascii="Times" w:eastAsia="Times" w:hAnsi="Times" w:cs="Times"/>
          <w:i/>
          <w:iCs/>
          <w:color w:val="000000"/>
          <w:sz w:val="17"/>
          <w:szCs w:val="17"/>
        </w:rPr>
        <w:t xml:space="preserve"> radius from Pine Plains. </w:t>
      </w:r>
      <w:r>
        <w:rPr>
          <w:rFonts w:ascii="Times" w:eastAsia="Times" w:hAnsi="Times" w:cs="Times"/>
          <w:i/>
          <w:iCs/>
          <w:sz w:val="17"/>
          <w:szCs w:val="17"/>
        </w:rPr>
        <w:t>Beyond</w:t>
      </w:r>
      <w:r>
        <w:rPr>
          <w:rFonts w:ascii="Times" w:eastAsia="Times" w:hAnsi="Times" w:cs="Times"/>
          <w:i/>
          <w:iCs/>
          <w:color w:val="000000"/>
          <w:sz w:val="17"/>
          <w:szCs w:val="17"/>
        </w:rPr>
        <w:t xml:space="preserve"> 25 miles from Pine Plains call for pricing. </w:t>
      </w:r>
    </w:p>
    <w:p w:rsidR="001E3C81" w:rsidRDefault="00C41A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7" w:lineRule="auto"/>
        <w:ind w:right="752"/>
        <w:jc w:val="center"/>
        <w:rPr>
          <w:rFonts w:ascii="Times" w:eastAsia="Times" w:hAnsi="Times" w:cs="Times"/>
          <w:i/>
          <w:iCs/>
          <w:color w:val="000000"/>
          <w:sz w:val="19"/>
          <w:szCs w:val="19"/>
        </w:rPr>
      </w:pPr>
      <w:r>
        <w:rPr>
          <w:rFonts w:ascii="Times" w:eastAsia="Times" w:hAnsi="Times" w:cs="Times"/>
          <w:i/>
          <w:iCs/>
          <w:color w:val="000000"/>
          <w:sz w:val="17"/>
          <w:szCs w:val="17"/>
        </w:rPr>
        <w:t xml:space="preserve"> </w:t>
      </w:r>
      <w:r>
        <w:rPr>
          <w:rFonts w:ascii="Times" w:eastAsia="Times" w:hAnsi="Times" w:cs="Times"/>
          <w:i/>
          <w:iCs/>
          <w:color w:val="000000"/>
          <w:sz w:val="19"/>
          <w:szCs w:val="19"/>
        </w:rPr>
        <w:t>Please call or email us to schedule a preventative maintenance service agreement for your generator</w:t>
      </w:r>
    </w:p>
    <w:p w:rsidR="001E3C81" w:rsidRDefault="001E3C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7" w:lineRule="auto"/>
        <w:ind w:right="752"/>
        <w:rPr>
          <w:rFonts w:ascii="Times" w:eastAsia="Times" w:hAnsi="Times" w:cs="Times"/>
          <w:i/>
          <w:iCs/>
          <w:sz w:val="19"/>
          <w:szCs w:val="19"/>
        </w:rPr>
      </w:pPr>
    </w:p>
    <w:p w:rsidR="001E3C81" w:rsidRDefault="00C41A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7" w:lineRule="auto"/>
        <w:ind w:right="752"/>
        <w:rPr>
          <w:rFonts w:ascii="Times" w:eastAsia="Times" w:hAnsi="Times" w:cs="Times"/>
          <w:b/>
          <w:bCs/>
          <w:i/>
          <w:iCs/>
          <w:sz w:val="19"/>
          <w:szCs w:val="19"/>
        </w:rPr>
      </w:pPr>
      <w:r>
        <w:rPr>
          <w:rFonts w:ascii="Times" w:eastAsia="Times" w:hAnsi="Times" w:cs="Times"/>
          <w:b/>
          <w:bCs/>
          <w:i/>
          <w:iCs/>
          <w:sz w:val="19"/>
          <w:szCs w:val="19"/>
        </w:rPr>
        <w:t>Senior and Military Discounts offered</w:t>
      </w:r>
      <w:r>
        <w:rPr>
          <w:rFonts w:ascii="Times" w:eastAsia="Times" w:hAnsi="Times" w:cs="Times"/>
          <w:b/>
          <w:bCs/>
          <w:i/>
          <w:iCs/>
          <w:sz w:val="19"/>
          <w:szCs w:val="19"/>
        </w:rPr>
        <w:tab/>
      </w:r>
      <w:r>
        <w:rPr>
          <w:rFonts w:ascii="Times" w:eastAsia="Times" w:hAnsi="Times" w:cs="Times"/>
          <w:b/>
          <w:bCs/>
          <w:i/>
          <w:iCs/>
          <w:sz w:val="19"/>
          <w:szCs w:val="19"/>
        </w:rPr>
        <w:tab/>
      </w:r>
      <w:r>
        <w:rPr>
          <w:rFonts w:ascii="Times" w:eastAsia="Times" w:hAnsi="Times" w:cs="Times"/>
          <w:b/>
          <w:bCs/>
          <w:i/>
          <w:iCs/>
          <w:sz w:val="19"/>
          <w:szCs w:val="19"/>
        </w:rPr>
        <w:tab/>
        <w:t>Cash or check receive 5% discount</w:t>
      </w:r>
    </w:p>
    <w:p w:rsidR="001E3C81" w:rsidRDefault="001E3C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7" w:lineRule="auto"/>
        <w:ind w:right="752"/>
        <w:rPr>
          <w:rFonts w:ascii="Times" w:eastAsia="Times" w:hAnsi="Times" w:cs="Times"/>
          <w:sz w:val="21"/>
          <w:szCs w:val="21"/>
        </w:rPr>
      </w:pPr>
    </w:p>
    <w:p w:rsidR="001E3C81" w:rsidRDefault="00C41A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7" w:lineRule="auto"/>
        <w:ind w:left="356" w:right="-240" w:hanging="356"/>
        <w:rPr>
          <w:rFonts w:ascii="Times" w:eastAsia="Times" w:hAnsi="Times" w:cs="Times"/>
          <w:color w:val="000000"/>
          <w:sz w:val="21"/>
          <w:szCs w:val="21"/>
        </w:rPr>
      </w:pPr>
      <w:r>
        <w:rPr>
          <w:rFonts w:ascii="Times" w:eastAsia="Times" w:hAnsi="Times" w:cs="Times"/>
          <w:b/>
          <w:bCs/>
          <w:color w:val="000000"/>
          <w:sz w:val="25"/>
          <w:szCs w:val="25"/>
        </w:rPr>
        <w:t xml:space="preserve"> (518) 398-0810                        </w:t>
      </w:r>
      <w:r>
        <w:rPr>
          <w:rFonts w:ascii="Times" w:eastAsia="Times" w:hAnsi="Times" w:cs="Times"/>
          <w:b/>
          <w:bCs/>
          <w:color w:val="000000"/>
          <w:sz w:val="25"/>
          <w:szCs w:val="25"/>
        </w:rPr>
        <w:tab/>
      </w:r>
      <w:r>
        <w:rPr>
          <w:rFonts w:ascii="Times" w:eastAsia="Times" w:hAnsi="Times" w:cs="Times"/>
          <w:b/>
          <w:bCs/>
          <w:color w:val="000000"/>
          <w:sz w:val="25"/>
          <w:szCs w:val="25"/>
        </w:rPr>
        <w:tab/>
      </w:r>
      <w:r>
        <w:rPr>
          <w:rFonts w:ascii="Times" w:eastAsia="Times" w:hAnsi="Times" w:cs="Times"/>
          <w:b/>
          <w:bCs/>
          <w:color w:val="000000"/>
          <w:sz w:val="25"/>
          <w:szCs w:val="25"/>
        </w:rPr>
        <w:tab/>
      </w:r>
      <w:r>
        <w:rPr>
          <w:rFonts w:ascii="Times" w:eastAsia="Times" w:hAnsi="Times" w:cs="Times"/>
          <w:b/>
          <w:bCs/>
          <w:sz w:val="25"/>
          <w:szCs w:val="25"/>
        </w:rPr>
        <w:t>generator@berlinghoffelectric.com</w:t>
      </w:r>
    </w:p>
    <w:sectPr w:rsidR="001E3C81">
      <w:headerReference w:type="default" r:id="rId8"/>
      <w:pgSz w:w="12240" w:h="15840"/>
      <w:pgMar w:top="990" w:right="1488" w:bottom="920" w:left="1639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1A19" w:rsidRDefault="00C41A19">
      <w:pPr>
        <w:spacing w:line="240" w:lineRule="auto"/>
      </w:pPr>
      <w:r>
        <w:separator/>
      </w:r>
    </w:p>
  </w:endnote>
  <w:endnote w:type="continuationSeparator" w:id="0">
    <w:p w:rsidR="00C41A19" w:rsidRDefault="00C41A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0E2D645-E27B-46BC-AC42-C68F278BD90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148E54C-F250-498B-92AA-90BB0CE3F337}"/>
    <w:embedBold r:id="rId3" w:fontKey="{9FCAD593-2A98-495D-805E-E6705A7A09FD}"/>
    <w:embedItalic r:id="rId4" w:fontKey="{3057AC27-CBAC-47C5-B43F-E4926D114369}"/>
    <w:embedBoldItalic r:id="rId5" w:fontKey="{0065C4FD-EBC9-4950-8538-8C36F6B272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896ECFD-752D-4F8F-8A94-ECA903D2BE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9DF3640-FD3F-4046-B3ED-58CBB98C08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1A19" w:rsidRDefault="00C41A19">
      <w:pPr>
        <w:spacing w:line="240" w:lineRule="auto"/>
      </w:pPr>
      <w:r>
        <w:separator/>
      </w:r>
    </w:p>
  </w:footnote>
  <w:footnote w:type="continuationSeparator" w:id="0">
    <w:p w:rsidR="00C41A19" w:rsidRDefault="00C41A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3C81" w:rsidRDefault="001E3C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439E4"/>
    <w:multiLevelType w:val="multilevel"/>
    <w:tmpl w:val="43C07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C81"/>
    <w:rsid w:val="001E3C81"/>
    <w:rsid w:val="00B96FB6"/>
    <w:rsid w:val="00C41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61B882-A39B-479F-A203-649E81B60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2</cp:revision>
  <dcterms:created xsi:type="dcterms:W3CDTF">2026-03-13T18:03:00Z</dcterms:created>
  <dcterms:modified xsi:type="dcterms:W3CDTF">2026-03-13T18:03:00Z</dcterms:modified>
</cp:coreProperties>
</file>